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AD57D" w14:textId="77777777" w:rsidR="00EF1400" w:rsidRDefault="00EF1400">
      <w:pPr>
        <w:rPr>
          <w:rStyle w:val="fontstyle01"/>
        </w:rPr>
      </w:pPr>
    </w:p>
    <w:p w14:paraId="0FDB56BA" w14:textId="0F0D3E89" w:rsidR="00CD75B7" w:rsidRDefault="00CD75B7" w:rsidP="00CD75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Temeljem članka 5. Poslovnika o radu Upravnog vijeća Kulturno Informativnog Centra Gospić, javne ustanove za kulturu, Predsjednica Upravnog vijeća saziva 37. sjednicu dana 13. siječnja 2025. godine /ponedjeljak/ s početkom u 15:00 sati u prostorijama KIC-a /ured ravnateljice/ u Gospiću, </w:t>
      </w:r>
      <w:proofErr w:type="spellStart"/>
      <w:r>
        <w:rPr>
          <w:rFonts w:ascii="Times New Roman" w:hAnsi="Times New Roman" w:cs="Times New Roman"/>
          <w:sz w:val="24"/>
          <w:szCs w:val="24"/>
        </w:rPr>
        <w:t>Budačka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12.</w:t>
      </w:r>
    </w:p>
    <w:p w14:paraId="0DFBA0E0" w14:textId="1169D7F6" w:rsidR="00CD75B7" w:rsidRDefault="00CD75B7" w:rsidP="00CD75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DNEVNI RED</w:t>
      </w:r>
    </w:p>
    <w:p w14:paraId="095763A8" w14:textId="77777777" w:rsidR="00CD75B7" w:rsidRDefault="00CD75B7" w:rsidP="00CD75B7">
      <w:pPr>
        <w:pStyle w:val="Odlomakpopis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Usvajanje Zapisnika s 36. sjednice Upravnog vijeća Kulturno Informativnog Centra Gospić, javne ustanove za kulturu</w:t>
      </w:r>
    </w:p>
    <w:p w14:paraId="7896D2EF" w14:textId="77777777" w:rsidR="00CD75B7" w:rsidRDefault="00CD75B7" w:rsidP="00CD75B7">
      <w:pPr>
        <w:pStyle w:val="Odlomakpopis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Plan nabave Kulturno Informativnog Centra Gospić, javna ustanova za kulturu za 2025. godinu</w:t>
      </w:r>
    </w:p>
    <w:p w14:paraId="4D270FC9" w14:textId="77777777" w:rsidR="00CD75B7" w:rsidRDefault="00CD75B7" w:rsidP="00CD75B7">
      <w:pPr>
        <w:pStyle w:val="Odlomakpopisa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Odluka o ustupanju uredskog prostora na privremeno korištenje Poljoprivrednoj zadruzi Lika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coop</w:t>
      </w:r>
      <w:proofErr w:type="spellEnd"/>
    </w:p>
    <w:p w14:paraId="6E9580B0" w14:textId="77777777" w:rsidR="00CD75B7" w:rsidRDefault="00CD75B7" w:rsidP="00CD75B7">
      <w:pPr>
        <w:pStyle w:val="Bezprored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Razno </w:t>
      </w:r>
    </w:p>
    <w:p w14:paraId="4BAADB37" w14:textId="77777777" w:rsidR="00AE6636" w:rsidRPr="00DA07A2" w:rsidRDefault="00AE6636" w:rsidP="00CD75B7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6636" w:rsidRPr="00DA07A2" w:rsidSect="00AE66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55647D"/>
    <w:multiLevelType w:val="hybridMultilevel"/>
    <w:tmpl w:val="3BE89E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86101B"/>
    <w:multiLevelType w:val="hybridMultilevel"/>
    <w:tmpl w:val="18A03890"/>
    <w:lvl w:ilvl="0" w:tplc="041A000F">
      <w:start w:val="1"/>
      <w:numFmt w:val="decimal"/>
      <w:lvlText w:val="%1."/>
      <w:lvlJc w:val="left"/>
      <w:pPr>
        <w:ind w:left="765" w:hanging="360"/>
      </w:pPr>
    </w:lvl>
    <w:lvl w:ilvl="1" w:tplc="041A0019" w:tentative="1">
      <w:start w:val="1"/>
      <w:numFmt w:val="lowerLetter"/>
      <w:lvlText w:val="%2."/>
      <w:lvlJc w:val="left"/>
      <w:pPr>
        <w:ind w:left="1485" w:hanging="360"/>
      </w:pPr>
    </w:lvl>
    <w:lvl w:ilvl="2" w:tplc="041A001B" w:tentative="1">
      <w:start w:val="1"/>
      <w:numFmt w:val="lowerRoman"/>
      <w:lvlText w:val="%3."/>
      <w:lvlJc w:val="right"/>
      <w:pPr>
        <w:ind w:left="2205" w:hanging="180"/>
      </w:pPr>
    </w:lvl>
    <w:lvl w:ilvl="3" w:tplc="041A000F" w:tentative="1">
      <w:start w:val="1"/>
      <w:numFmt w:val="decimal"/>
      <w:lvlText w:val="%4."/>
      <w:lvlJc w:val="left"/>
      <w:pPr>
        <w:ind w:left="2925" w:hanging="360"/>
      </w:pPr>
    </w:lvl>
    <w:lvl w:ilvl="4" w:tplc="041A0019" w:tentative="1">
      <w:start w:val="1"/>
      <w:numFmt w:val="lowerLetter"/>
      <w:lvlText w:val="%5."/>
      <w:lvlJc w:val="left"/>
      <w:pPr>
        <w:ind w:left="3645" w:hanging="360"/>
      </w:pPr>
    </w:lvl>
    <w:lvl w:ilvl="5" w:tplc="041A001B" w:tentative="1">
      <w:start w:val="1"/>
      <w:numFmt w:val="lowerRoman"/>
      <w:lvlText w:val="%6."/>
      <w:lvlJc w:val="right"/>
      <w:pPr>
        <w:ind w:left="4365" w:hanging="180"/>
      </w:pPr>
    </w:lvl>
    <w:lvl w:ilvl="6" w:tplc="041A000F" w:tentative="1">
      <w:start w:val="1"/>
      <w:numFmt w:val="decimal"/>
      <w:lvlText w:val="%7."/>
      <w:lvlJc w:val="left"/>
      <w:pPr>
        <w:ind w:left="5085" w:hanging="360"/>
      </w:pPr>
    </w:lvl>
    <w:lvl w:ilvl="7" w:tplc="041A0019" w:tentative="1">
      <w:start w:val="1"/>
      <w:numFmt w:val="lowerLetter"/>
      <w:lvlText w:val="%8."/>
      <w:lvlJc w:val="left"/>
      <w:pPr>
        <w:ind w:left="5805" w:hanging="360"/>
      </w:pPr>
    </w:lvl>
    <w:lvl w:ilvl="8" w:tplc="041A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2018190666">
    <w:abstractNumId w:val="1"/>
  </w:num>
  <w:num w:numId="2" w16cid:durableId="18108999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12960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7A2"/>
    <w:rsid w:val="000129C4"/>
    <w:rsid w:val="000C3188"/>
    <w:rsid w:val="00294722"/>
    <w:rsid w:val="002D0A13"/>
    <w:rsid w:val="003F0177"/>
    <w:rsid w:val="004F034C"/>
    <w:rsid w:val="0050170F"/>
    <w:rsid w:val="0057219D"/>
    <w:rsid w:val="00773739"/>
    <w:rsid w:val="007817ED"/>
    <w:rsid w:val="00854DC9"/>
    <w:rsid w:val="00864F80"/>
    <w:rsid w:val="008A731F"/>
    <w:rsid w:val="009C4F73"/>
    <w:rsid w:val="00AE6636"/>
    <w:rsid w:val="00CC6197"/>
    <w:rsid w:val="00CD75B7"/>
    <w:rsid w:val="00DA07A2"/>
    <w:rsid w:val="00E53768"/>
    <w:rsid w:val="00EB12D2"/>
    <w:rsid w:val="00EF1400"/>
    <w:rsid w:val="00F07C54"/>
    <w:rsid w:val="00FB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0AB68"/>
  <w15:docId w15:val="{669A1E62-F0E6-49D4-BCFB-65CF033D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636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Stil1">
    <w:name w:val="Stil1"/>
    <w:basedOn w:val="Obinatablica"/>
    <w:uiPriority w:val="99"/>
    <w:qFormat/>
    <w:rsid w:val="0050170F"/>
    <w:pPr>
      <w:spacing w:after="0" w:line="240" w:lineRule="auto"/>
    </w:pPr>
    <w:tblPr/>
    <w:tblStylePr w:type="lastCol">
      <w:pPr>
        <w:jc w:val="left"/>
      </w:pPr>
      <w:tblPr/>
      <w:tcPr>
        <w:shd w:val="clear" w:color="auto" w:fill="8DB3E2" w:themeFill="text2" w:themeFillTint="66"/>
      </w:tcPr>
    </w:tblStylePr>
  </w:style>
  <w:style w:type="character" w:customStyle="1" w:styleId="fontstyle01">
    <w:name w:val="fontstyle01"/>
    <w:basedOn w:val="Zadanifontodlomka"/>
    <w:rsid w:val="00DA07A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773739"/>
    <w:pPr>
      <w:ind w:left="720"/>
      <w:contextualSpacing/>
    </w:pPr>
  </w:style>
  <w:style w:type="paragraph" w:styleId="Bezproreda">
    <w:name w:val="No Spacing"/>
    <w:uiPriority w:val="1"/>
    <w:qFormat/>
    <w:rsid w:val="00EB12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3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</dc:creator>
  <cp:lastModifiedBy>Korisnik</cp:lastModifiedBy>
  <cp:revision>2</cp:revision>
  <cp:lastPrinted>2016-12-27T09:53:00Z</cp:lastPrinted>
  <dcterms:created xsi:type="dcterms:W3CDTF">2025-11-17T08:55:00Z</dcterms:created>
  <dcterms:modified xsi:type="dcterms:W3CDTF">2025-11-17T08:55:00Z</dcterms:modified>
</cp:coreProperties>
</file>